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C5EB4">
        <w:rPr>
          <w:color w:val="000000" w:themeColor="text1"/>
          <w:sz w:val="28"/>
          <w:szCs w:val="28"/>
        </w:rPr>
        <w:t>533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C5EB4" w:rsidR="00CC5EB4">
        <w:rPr>
          <w:color w:val="000000"/>
          <w:sz w:val="28"/>
          <w:szCs w:val="28"/>
        </w:rPr>
        <w:t>86MS0053-01-2024-003360-06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AF544A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AF544A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CC5EB4">
        <w:rPr>
          <w:color w:val="FF0000"/>
          <w:sz w:val="28"/>
          <w:szCs w:val="28"/>
          <w:lang w:eastAsia="x-none"/>
        </w:rPr>
        <w:t>Бацановского Константина Викторовича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16731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16731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F544A">
        <w:rPr>
          <w:sz w:val="28"/>
          <w:szCs w:val="28"/>
          <w:lang w:eastAsia="x-none"/>
        </w:rPr>
        <w:t xml:space="preserve">паспорт </w:t>
      </w:r>
      <w:r w:rsidR="0016731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>, г.Нягань</w:t>
      </w:r>
      <w:r w:rsidR="0016731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</w:t>
      </w:r>
      <w:r w:rsidRPr="006446C3"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AF544A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00:00 </w:t>
      </w:r>
      <w:r>
        <w:rPr>
          <w:color w:val="000000" w:themeColor="text1"/>
          <w:sz w:val="28"/>
          <w:szCs w:val="28"/>
        </w:rPr>
        <w:t>Бацановский К.В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>
        <w:rPr>
          <w:sz w:val="28"/>
          <w:szCs w:val="28"/>
          <w:lang w:eastAsia="x-none"/>
        </w:rPr>
        <w:t xml:space="preserve">  </w:t>
      </w:r>
      <w:r w:rsidR="0016731E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B3856">
        <w:rPr>
          <w:color w:val="000000" w:themeColor="text1"/>
          <w:sz w:val="28"/>
          <w:szCs w:val="28"/>
        </w:rPr>
        <w:t>5862</w:t>
      </w:r>
      <w:r w:rsidR="00AF544A">
        <w:rPr>
          <w:color w:val="000000" w:themeColor="text1"/>
          <w:sz w:val="28"/>
          <w:szCs w:val="28"/>
        </w:rPr>
        <w:t>4011</w:t>
      </w:r>
      <w:r>
        <w:rPr>
          <w:color w:val="000000" w:themeColor="text1"/>
          <w:sz w:val="28"/>
          <w:szCs w:val="28"/>
        </w:rPr>
        <w:t>0041521</w:t>
      </w:r>
      <w:r w:rsidR="002B385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10.01</w:t>
      </w:r>
      <w:r w:rsidR="00AF544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F3CD3" w:rsidRPr="00CF3CD3" w:rsidP="00CF3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Бацановский К.В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CF3CD3">
        <w:rPr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 направлялось по адресу, указанному в материалах де</w:t>
      </w:r>
      <w:r w:rsidRPr="00CF3CD3">
        <w:rPr>
          <w:sz w:val="28"/>
          <w:szCs w:val="28"/>
        </w:rPr>
        <w:t xml:space="preserve">ла, однако конверт вернулся по истечении установленного срока хранения. </w:t>
      </w:r>
    </w:p>
    <w:p w:rsidR="002B0969" w:rsidRPr="002B0969" w:rsidP="00CF3C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CD3">
        <w:rPr>
          <w:sz w:val="28"/>
          <w:szCs w:val="28"/>
        </w:rPr>
        <w:t xml:space="preserve"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</w:t>
      </w:r>
      <w:r w:rsidRPr="00CF3CD3">
        <w:rPr>
          <w:sz w:val="28"/>
          <w:szCs w:val="28"/>
        </w:rPr>
        <w:t>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</w:t>
      </w:r>
      <w:r w:rsidRPr="00CF3CD3">
        <w:rPr>
          <w:sz w:val="28"/>
          <w:szCs w:val="28"/>
        </w:rPr>
        <w:t xml:space="preserve">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r w:rsidRPr="00CF3CD3">
        <w:rPr>
          <w:sz w:val="28"/>
          <w:szCs w:val="28"/>
        </w:rPr>
        <w:t>Особых условий приема, вручения, хранения и возврата почтовых отправлений разряда «Судебное», утвержденных приказом ФГУП «Почта России</w:t>
      </w:r>
      <w:r>
        <w:rPr>
          <w:sz w:val="28"/>
          <w:szCs w:val="28"/>
        </w:rPr>
        <w:t>» от 31 августа 2005 года № 343</w:t>
      </w:r>
      <w:r w:rsidRPr="002B0969">
        <w:rPr>
          <w:color w:val="000000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CF3CD3">
        <w:rPr>
          <w:color w:val="000000" w:themeColor="text1"/>
          <w:sz w:val="28"/>
          <w:szCs w:val="28"/>
        </w:rPr>
        <w:t>Бацановский К.В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F3CD3">
        <w:rPr>
          <w:color w:val="000000" w:themeColor="text1"/>
          <w:sz w:val="28"/>
          <w:szCs w:val="28"/>
        </w:rPr>
        <w:t>10</w:t>
      </w:r>
      <w:r w:rsidR="00AF544A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CF3CD3">
        <w:rPr>
          <w:color w:val="000000" w:themeColor="text1"/>
          <w:sz w:val="28"/>
          <w:szCs w:val="28"/>
        </w:rPr>
        <w:t>22</w:t>
      </w:r>
      <w:r w:rsidR="002B3856">
        <w:rPr>
          <w:color w:val="000000" w:themeColor="text1"/>
          <w:sz w:val="28"/>
          <w:szCs w:val="28"/>
        </w:rPr>
        <w:t>.</w:t>
      </w:r>
      <w:r w:rsidR="00AF544A">
        <w:rPr>
          <w:color w:val="000000" w:themeColor="text1"/>
          <w:sz w:val="28"/>
          <w:szCs w:val="28"/>
        </w:rPr>
        <w:t>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F3CD3">
        <w:rPr>
          <w:color w:val="000000" w:themeColor="text1"/>
          <w:sz w:val="28"/>
          <w:szCs w:val="28"/>
        </w:rPr>
        <w:t>Бацановский К.В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CF3CD3">
        <w:rPr>
          <w:color w:val="000000" w:themeColor="text1"/>
          <w:sz w:val="28"/>
          <w:szCs w:val="28"/>
        </w:rPr>
        <w:t>22</w:t>
      </w:r>
      <w:r w:rsidR="00AF544A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F3CD3">
        <w:rPr>
          <w:color w:val="000000" w:themeColor="text1"/>
          <w:sz w:val="28"/>
          <w:szCs w:val="28"/>
        </w:rPr>
        <w:t>Бацановского К.В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</w:t>
      </w:r>
      <w:r w:rsidRPr="00C20C02">
        <w:rPr>
          <w:color w:val="000000" w:themeColor="text1"/>
          <w:sz w:val="28"/>
          <w:szCs w:val="28"/>
        </w:rPr>
        <w:t xml:space="preserve">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AF544A">
        <w:rPr>
          <w:color w:val="000000"/>
          <w:sz w:val="28"/>
          <w:szCs w:val="28"/>
        </w:rPr>
        <w:t>30</w:t>
      </w:r>
      <w:r w:rsidR="00CF3CD3">
        <w:rPr>
          <w:color w:val="000000"/>
          <w:sz w:val="28"/>
          <w:szCs w:val="28"/>
        </w:rPr>
        <w:t>787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CF3CD3">
        <w:rPr>
          <w:color w:val="000000"/>
          <w:sz w:val="28"/>
          <w:szCs w:val="28"/>
        </w:rPr>
        <w:t>11</w:t>
      </w:r>
      <w:r w:rsidR="00AF544A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F3CD3">
        <w:rPr>
          <w:color w:val="000000" w:themeColor="text1"/>
          <w:sz w:val="28"/>
          <w:szCs w:val="28"/>
        </w:rPr>
        <w:t>Бацановским К.В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CF3CD3">
        <w:rPr>
          <w:color w:val="000000" w:themeColor="text1"/>
          <w:sz w:val="28"/>
          <w:szCs w:val="28"/>
        </w:rPr>
        <w:t>1</w:t>
      </w:r>
      <w:r w:rsidR="00CF3CD3">
        <w:rPr>
          <w:color w:val="000000" w:themeColor="text1"/>
          <w:sz w:val="28"/>
          <w:szCs w:val="28"/>
        </w:rPr>
        <w:t xml:space="preserve">8810586240110041521 </w:t>
      </w:r>
      <w:r w:rsidRPr="00C20C02" w:rsidR="00CF3CD3">
        <w:rPr>
          <w:color w:val="000000" w:themeColor="text1"/>
          <w:sz w:val="28"/>
          <w:szCs w:val="28"/>
        </w:rPr>
        <w:t xml:space="preserve">от </w:t>
      </w:r>
      <w:r w:rsidR="00CF3CD3">
        <w:rPr>
          <w:color w:val="000000" w:themeColor="text1"/>
          <w:sz w:val="28"/>
          <w:szCs w:val="28"/>
        </w:rPr>
        <w:t>10.01.2024</w:t>
      </w:r>
      <w:r w:rsidRPr="002C4A21">
        <w:rPr>
          <w:sz w:val="28"/>
          <w:szCs w:val="28"/>
        </w:rPr>
        <w:t xml:space="preserve">, в котором </w:t>
      </w:r>
      <w:r w:rsidR="00CF3CD3">
        <w:rPr>
          <w:color w:val="000000" w:themeColor="text1"/>
          <w:sz w:val="28"/>
          <w:szCs w:val="28"/>
        </w:rPr>
        <w:t>Бацановский К.В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</w:t>
      </w:r>
      <w:r w:rsidRPr="002C4A21">
        <w:rPr>
          <w:sz w:val="28"/>
          <w:szCs w:val="28"/>
        </w:rPr>
        <w:t xml:space="preserve">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CF3CD3">
        <w:rPr>
          <w:color w:val="000000" w:themeColor="text1"/>
          <w:sz w:val="28"/>
          <w:szCs w:val="28"/>
        </w:rPr>
        <w:t>Бацановскому К.В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CF3CD3">
        <w:rPr>
          <w:color w:val="000000" w:themeColor="text1"/>
          <w:sz w:val="28"/>
          <w:szCs w:val="28"/>
        </w:rPr>
        <w:t>Бацановский К.В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CF3CD3">
        <w:rPr>
          <w:color w:val="000000" w:themeColor="text1"/>
          <w:sz w:val="28"/>
          <w:szCs w:val="28"/>
        </w:rPr>
        <w:t>1</w:t>
      </w:r>
      <w:r w:rsidR="00CF3CD3">
        <w:rPr>
          <w:color w:val="000000" w:themeColor="text1"/>
          <w:sz w:val="28"/>
          <w:szCs w:val="28"/>
        </w:rPr>
        <w:t>8810586240110041521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F3CD3">
        <w:rPr>
          <w:color w:val="000000" w:themeColor="text1"/>
          <w:sz w:val="28"/>
          <w:szCs w:val="28"/>
        </w:rPr>
        <w:t>Бацановского К.В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</w:t>
      </w:r>
      <w:r w:rsidRPr="00DA35B3">
        <w:rPr>
          <w:color w:val="000000" w:themeColor="text1"/>
          <w:sz w:val="28"/>
          <w:szCs w:val="28"/>
        </w:rPr>
        <w:t xml:space="preserve">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</w:t>
      </w:r>
      <w:r w:rsidRPr="00DA35B3">
        <w:rPr>
          <w:color w:val="000000" w:themeColor="text1"/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F3CD3">
        <w:rPr>
          <w:color w:val="000000" w:themeColor="text1"/>
          <w:sz w:val="28"/>
          <w:szCs w:val="28"/>
        </w:rPr>
        <w:t>Бацановскому К.В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</w:t>
      </w:r>
      <w:r w:rsidRPr="00C20C02">
        <w:rPr>
          <w:color w:val="000000" w:themeColor="text1"/>
          <w:sz w:val="28"/>
          <w:szCs w:val="28"/>
        </w:rPr>
        <w:t>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F3CD3">
        <w:rPr>
          <w:color w:val="FF0000"/>
          <w:sz w:val="28"/>
          <w:szCs w:val="28"/>
          <w:lang w:eastAsia="x-none"/>
        </w:rPr>
        <w:t xml:space="preserve">Бацановского Константина Викторовича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CF3CD3" w:rsidR="00CF3CD3">
        <w:rPr>
          <w:color w:val="000000" w:themeColor="text1"/>
          <w:sz w:val="28"/>
          <w:szCs w:val="28"/>
        </w:rPr>
        <w:t>0412365400535005332420152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</w:t>
      </w:r>
      <w:r w:rsidRPr="001E601C">
        <w:rPr>
          <w:sz w:val="28"/>
          <w:szCs w:val="28"/>
        </w:rPr>
        <w:t xml:space="preserve">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</w:t>
      </w:r>
      <w:r w:rsidRPr="001E601C">
        <w:rPr>
          <w:sz w:val="28"/>
          <w:szCs w:val="28"/>
        </w:rPr>
        <w:t xml:space="preserve">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</w:t>
      </w:r>
      <w:r w:rsidRPr="00C20C02">
        <w:rPr>
          <w:color w:val="000000" w:themeColor="text1"/>
          <w:sz w:val="28"/>
          <w:szCs w:val="28"/>
        </w:rPr>
        <w:t>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</w:t>
      </w:r>
      <w:r w:rsidRPr="00C20C02">
        <w:rPr>
          <w:color w:val="000000" w:themeColor="text1"/>
          <w:sz w:val="28"/>
          <w:szCs w:val="28"/>
        </w:rPr>
        <w:t xml:space="preserve">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6731E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10B32"/>
    <w:rsid w:val="00126B22"/>
    <w:rsid w:val="00152ACD"/>
    <w:rsid w:val="0016731E"/>
    <w:rsid w:val="00181263"/>
    <w:rsid w:val="001D4531"/>
    <w:rsid w:val="001E601C"/>
    <w:rsid w:val="001F6E42"/>
    <w:rsid w:val="00263FDF"/>
    <w:rsid w:val="0028379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AE3894"/>
    <w:rsid w:val="00AF544A"/>
    <w:rsid w:val="00B64FBD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C5EB4"/>
    <w:rsid w:val="00CD28A9"/>
    <w:rsid w:val="00CF3CD3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